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4B" w:rsidRPr="0027154B" w:rsidRDefault="00E9244D" w:rsidP="002715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M</w:t>
      </w:r>
      <w:r w:rsidR="0027154B" w:rsidRPr="0027154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ěření objemu</w:t>
      </w:r>
    </w:p>
    <w:p w:rsidR="0027154B" w:rsidRPr="00E9244D" w:rsidRDefault="0027154B" w:rsidP="00E9244D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8"/>
          <w:szCs w:val="28"/>
        </w:rPr>
      </w:pPr>
      <w:r w:rsidRPr="00E9244D">
        <w:rPr>
          <w:rFonts w:eastAsia="Times New Roman" w:cstheme="minorHAnsi"/>
          <w:b/>
          <w:bCs/>
          <w:color w:val="0000FF"/>
          <w:sz w:val="28"/>
          <w:szCs w:val="28"/>
        </w:rPr>
        <w:t xml:space="preserve">Objem </w:t>
      </w:r>
      <w:r w:rsidRPr="00E9244D">
        <w:rPr>
          <w:rFonts w:eastAsia="Times New Roman" w:cstheme="minorHAnsi"/>
          <w:color w:val="0000FF"/>
          <w:sz w:val="28"/>
          <w:szCs w:val="28"/>
        </w:rPr>
        <w:t xml:space="preserve">je fyzikální veličina, určuje část prostoru, které těleso </w:t>
      </w:r>
      <w:r w:rsidR="00E9244D" w:rsidRPr="00E9244D">
        <w:rPr>
          <w:rFonts w:eastAsia="Times New Roman" w:cstheme="minorHAnsi"/>
          <w:color w:val="0000FF"/>
          <w:sz w:val="28"/>
          <w:szCs w:val="28"/>
        </w:rPr>
        <w:t>z</w:t>
      </w:r>
      <w:r w:rsidRPr="00E9244D">
        <w:rPr>
          <w:rFonts w:eastAsia="Times New Roman" w:cstheme="minorHAnsi"/>
          <w:color w:val="0000FF"/>
          <w:sz w:val="28"/>
          <w:szCs w:val="28"/>
        </w:rPr>
        <w:t>aujímá.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2315"/>
        <w:gridCol w:w="4073"/>
      </w:tblGrid>
      <w:tr w:rsidR="0027154B" w:rsidRPr="00E9244D">
        <w:trPr>
          <w:trHeight w:val="330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/>
                <w:bCs/>
                <w:color w:val="0000FF"/>
                <w:sz w:val="28"/>
                <w:szCs w:val="28"/>
              </w:rPr>
              <w:t>označení objemu: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/>
                <w:bCs/>
                <w:color w:val="FF4040"/>
                <w:sz w:val="28"/>
                <w:szCs w:val="28"/>
              </w:rPr>
              <w:t>V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27154B" w:rsidRPr="00E9244D">
        <w:trPr>
          <w:trHeight w:val="255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7154B" w:rsidRPr="00E9244D">
        <w:trPr>
          <w:trHeight w:val="375"/>
        </w:trPr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/>
                <w:bCs/>
                <w:color w:val="0000FF"/>
                <w:sz w:val="28"/>
                <w:szCs w:val="28"/>
              </w:rPr>
              <w:t xml:space="preserve">základní jednotka: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/>
                <w:bCs/>
                <w:color w:val="FF4040"/>
                <w:sz w:val="28"/>
                <w:szCs w:val="28"/>
              </w:rPr>
              <w:t>metr krychlový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/>
                <w:bCs/>
                <w:color w:val="0000FF"/>
                <w:sz w:val="28"/>
                <w:szCs w:val="28"/>
              </w:rPr>
              <w:t>značka:</w:t>
            </w:r>
            <w:r w:rsidRPr="00E9244D">
              <w:rPr>
                <w:rFonts w:eastAsia="Times New Roman" w:cstheme="minorHAnsi"/>
                <w:b/>
                <w:bCs/>
                <w:color w:val="FF4040"/>
                <w:sz w:val="28"/>
                <w:szCs w:val="28"/>
              </w:rPr>
              <w:t xml:space="preserve"> m</w:t>
            </w:r>
            <w:r w:rsidRPr="00E9244D">
              <w:rPr>
                <w:rFonts w:eastAsia="Times New Roman" w:cstheme="minorHAnsi"/>
                <w:b/>
                <w:bCs/>
                <w:color w:val="FF4040"/>
                <w:sz w:val="28"/>
                <w:szCs w:val="28"/>
                <w:vertAlign w:val="superscript"/>
              </w:rPr>
              <w:t>3</w:t>
            </w:r>
          </w:p>
        </w:tc>
      </w:tr>
    </w:tbl>
    <w:p w:rsidR="0027154B" w:rsidRPr="0027154B" w:rsidRDefault="0027154B" w:rsidP="00271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15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45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1082"/>
        <w:gridCol w:w="2110"/>
        <w:gridCol w:w="984"/>
        <w:gridCol w:w="3927"/>
        <w:gridCol w:w="519"/>
      </w:tblGrid>
      <w:tr w:rsidR="0027154B" w:rsidRPr="00E9244D" w:rsidTr="0027154B">
        <w:trPr>
          <w:trHeight w:val="2865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Krychlový metr (m</w:t>
            </w: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  <w:vertAlign w:val="superscript"/>
              </w:rPr>
              <w:t>3</w:t>
            </w: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) je objem krychle s hranou délky 1m.</w:t>
            </w:r>
            <w:r w:rsidRPr="00E9244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  <w:p w:rsidR="0027154B" w:rsidRPr="00E9244D" w:rsidRDefault="0027154B" w:rsidP="002715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FF"/>
                <w:sz w:val="28"/>
                <w:szCs w:val="28"/>
              </w:rPr>
              <w:t>násobky základní jednotky:</w:t>
            </w:r>
          </w:p>
          <w:p w:rsidR="0027154B" w:rsidRPr="00E9244D" w:rsidRDefault="0027154B" w:rsidP="0027154B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noProof/>
                <w:color w:val="000000"/>
                <w:sz w:val="28"/>
                <w:szCs w:val="28"/>
              </w:rPr>
              <w:drawing>
                <wp:inline distT="0" distB="0" distL="0" distR="0" wp14:anchorId="1B06D81D" wp14:editId="709DA414">
                  <wp:extent cx="4750253" cy="772100"/>
                  <wp:effectExtent l="19050" t="0" r="0" b="0"/>
                  <wp:docPr id="445" name="obrázek 445" descr="http://www.3zscheb.cz/oldweb/e-learning/fyzika%20web/mereni%20objemu%20a%20delky/prevod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 descr="http://www.3zscheb.cz/oldweb/e-learning/fyzika%20web/mereni%20objemu%20a%20delky/prevod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6343" cy="777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54B" w:rsidRPr="0027154B" w:rsidTr="0027154B">
        <w:trPr>
          <w:trHeight w:val="255"/>
        </w:trPr>
        <w:tc>
          <w:tcPr>
            <w:tcW w:w="11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09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  </w:t>
            </w:r>
          </w:p>
          <w:p w:rsidR="0027154B" w:rsidRPr="0027154B" w:rsidRDefault="0027154B" w:rsidP="002715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7154B" w:rsidRPr="0027154B" w:rsidTr="0027154B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E9244D" w:rsidRDefault="0027154B" w:rsidP="002715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Pro měření objemu kapalin se častěji používají jednotky duté míry - vedlejší jednotky.</w:t>
            </w:r>
            <w:r w:rsidRPr="00E9244D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 </w:t>
            </w:r>
          </w:p>
          <w:p w:rsidR="0027154B" w:rsidRPr="00E9244D" w:rsidRDefault="0027154B" w:rsidP="002715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color w:val="000000"/>
                <w:sz w:val="28"/>
                <w:szCs w:val="28"/>
              </w:rPr>
              <w:t> </w:t>
            </w:r>
          </w:p>
        </w:tc>
      </w:tr>
      <w:tr w:rsidR="0027154B" w:rsidRPr="0027154B" w:rsidTr="0027154B">
        <w:trPr>
          <w:gridAfter w:val="1"/>
          <w:wAfter w:w="262" w:type="pct"/>
          <w:trHeight w:val="2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0000FF"/>
                <w:sz w:val="27"/>
                <w:szCs w:val="27"/>
              </w:rPr>
              <w:t>vedlejší jednotky: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B01C1C"/>
                <w:sz w:val="27"/>
                <w:szCs w:val="27"/>
              </w:rPr>
              <w:t>1 l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litr</w:t>
            </w:r>
          </w:p>
        </w:tc>
      </w:tr>
      <w:tr w:rsidR="0027154B" w:rsidRPr="0027154B" w:rsidTr="0027154B">
        <w:trPr>
          <w:gridAfter w:val="1"/>
          <w:wAfter w:w="262" w:type="pct"/>
          <w:trHeight w:val="2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B01C1C"/>
                <w:sz w:val="27"/>
                <w:szCs w:val="27"/>
              </w:rPr>
              <w:t>1 dl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decilitr</w:t>
            </w:r>
          </w:p>
        </w:tc>
      </w:tr>
      <w:tr w:rsidR="0027154B" w:rsidRPr="0027154B" w:rsidTr="0027154B">
        <w:trPr>
          <w:gridAfter w:val="1"/>
          <w:wAfter w:w="262" w:type="pct"/>
          <w:trHeight w:val="2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B01C1C"/>
                <w:sz w:val="27"/>
                <w:szCs w:val="27"/>
              </w:rPr>
              <w:t>1 ml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mililitr</w:t>
            </w:r>
          </w:p>
        </w:tc>
      </w:tr>
      <w:tr w:rsidR="0027154B" w:rsidRPr="0027154B" w:rsidTr="0027154B">
        <w:trPr>
          <w:gridAfter w:val="1"/>
          <w:wAfter w:w="262" w:type="pct"/>
          <w:trHeight w:val="27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b/>
                <w:bCs/>
                <w:color w:val="B01C1C"/>
                <w:sz w:val="27"/>
                <w:szCs w:val="27"/>
              </w:rPr>
              <w:t>1 hl</w:t>
            </w:r>
          </w:p>
        </w:tc>
        <w:tc>
          <w:tcPr>
            <w:tcW w:w="19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bCs/>
                <w:color w:val="000000"/>
                <w:sz w:val="28"/>
                <w:szCs w:val="28"/>
              </w:rPr>
              <w:t>hektolitr</w:t>
            </w:r>
          </w:p>
        </w:tc>
      </w:tr>
      <w:tr w:rsidR="0027154B" w:rsidRPr="0027154B" w:rsidTr="0027154B">
        <w:trPr>
          <w:gridAfter w:val="1"/>
          <w:wAfter w:w="262" w:type="pct"/>
          <w:trHeight w:val="255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</w:tr>
      <w:tr w:rsidR="0027154B" w:rsidRPr="0027154B" w:rsidTr="0027154B">
        <w:trPr>
          <w:gridAfter w:val="1"/>
          <w:wAfter w:w="262" w:type="pct"/>
          <w:trHeight w:val="1020"/>
        </w:trPr>
        <w:tc>
          <w:tcPr>
            <w:tcW w:w="6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154B" w:rsidRPr="0027154B" w:rsidRDefault="0027154B" w:rsidP="00271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54B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7154B" w:rsidRPr="00E9244D" w:rsidRDefault="0027154B" w:rsidP="0027154B">
            <w:pPr>
              <w:spacing w:after="0" w:line="240" w:lineRule="auto"/>
              <w:rPr>
                <w:rFonts w:eastAsia="Times New Roman" w:cstheme="minorHAnsi"/>
                <w:color w:val="000000"/>
                <w:sz w:val="28"/>
                <w:szCs w:val="28"/>
              </w:rPr>
            </w:pPr>
            <w:r w:rsidRPr="00E9244D">
              <w:rPr>
                <w:rFonts w:eastAsia="Times New Roman" w:cstheme="minorHAnsi"/>
                <w:noProof/>
                <w:color w:val="000000"/>
                <w:sz w:val="28"/>
                <w:szCs w:val="28"/>
              </w:rPr>
              <w:drawing>
                <wp:inline distT="0" distB="0" distL="0" distR="0" wp14:anchorId="34337268" wp14:editId="34B8DBF2">
                  <wp:extent cx="5124450" cy="666750"/>
                  <wp:effectExtent l="19050" t="0" r="0" b="0"/>
                  <wp:docPr id="448" name="obrázek 448" descr="http://www.3zscheb.cz/oldweb/e-learning/fyzika%20web/mereni%20objemu%20a%20delky/vedlj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 descr="http://www.3zscheb.cz/oldweb/e-learning/fyzika%20web/mereni%20objemu%20a%20delky/vedlj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54B" w:rsidRDefault="0027154B" w:rsidP="00271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mallCaps/>
          <w:color w:val="CC2200"/>
          <w:sz w:val="27"/>
          <w:szCs w:val="27"/>
        </w:rPr>
      </w:pPr>
    </w:p>
    <w:p w:rsidR="0027154B" w:rsidRDefault="0027154B" w:rsidP="00271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mallCaps/>
          <w:color w:val="CC2200"/>
          <w:sz w:val="27"/>
          <w:szCs w:val="27"/>
        </w:rPr>
      </w:pPr>
    </w:p>
    <w:p w:rsidR="0027154B" w:rsidRPr="0027154B" w:rsidRDefault="0027154B" w:rsidP="0027154B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8A68CA" w:rsidRDefault="008A68CA" w:rsidP="0027154B">
      <w:pPr>
        <w:spacing w:before="100" w:beforeAutospacing="1" w:after="100" w:afterAutospacing="1" w:line="240" w:lineRule="auto"/>
      </w:pPr>
      <w:bookmarkStart w:id="0" w:name="_GoBack"/>
      <w:bookmarkEnd w:id="0"/>
    </w:p>
    <w:sectPr w:rsidR="008A68CA" w:rsidSect="008A6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4B"/>
    <w:rsid w:val="0027154B"/>
    <w:rsid w:val="008A68CA"/>
    <w:rsid w:val="00E9244D"/>
    <w:rsid w:val="00F9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71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71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7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54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7154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7154B"/>
    <w:rPr>
      <w:rFonts w:ascii="Times New Roman" w:eastAsia="Times New Roman" w:hAnsi="Times New Roman" w:cs="Times New Roman"/>
      <w:b/>
      <w:bCs/>
      <w:color w:val="000000"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2021-02-19T13:26:00Z</dcterms:created>
  <dcterms:modified xsi:type="dcterms:W3CDTF">2021-02-19T13:26:00Z</dcterms:modified>
</cp:coreProperties>
</file>