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33"/>
        <w:gridCol w:w="833"/>
        <w:gridCol w:w="1020"/>
        <w:gridCol w:w="833"/>
        <w:gridCol w:w="833"/>
        <w:gridCol w:w="833"/>
        <w:gridCol w:w="833"/>
        <w:gridCol w:w="833"/>
        <w:gridCol w:w="833"/>
        <w:gridCol w:w="833"/>
      </w:tblGrid>
      <w:tr w:rsidR="00C05BE1" w:rsidRPr="00C05BE1" w:rsidTr="009D216F">
        <w:trPr>
          <w:trHeight w:val="36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BE1" w:rsidRPr="00C05BE1" w:rsidRDefault="00C05BE1" w:rsidP="00C05B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05BE1" w:rsidRPr="00C05BE1" w:rsidTr="00C05BE1">
        <w:trPr>
          <w:trHeight w:val="80"/>
        </w:trPr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05BE1" w:rsidRPr="00C05BE1" w:rsidTr="00C05BE1">
        <w:trPr>
          <w:trHeight w:val="362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05BE1" w:rsidRPr="00C05BE1" w:rsidTr="00C05BE1">
        <w:trPr>
          <w:trHeight w:val="362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23,6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45,5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46,5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25,4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38,2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34,2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29,3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72,5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49,7</w:t>
            </w:r>
          </w:p>
        </w:tc>
      </w:tr>
      <w:tr w:rsidR="00C05BE1" w:rsidRPr="00C05BE1" w:rsidTr="009D216F">
        <w:trPr>
          <w:trHeight w:val="36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C05BE1" w:rsidRPr="00C05BE1" w:rsidTr="009D216F">
        <w:trPr>
          <w:trHeight w:val="36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5B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Součin</w:t>
            </w:r>
          </w:p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a*b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BE1" w:rsidRPr="00C05BE1" w:rsidRDefault="00C05BE1" w:rsidP="00C05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521EC9" w:rsidRDefault="00521EC9"/>
    <w:p w:rsidR="00C05BE1" w:rsidRPr="00C05BE1" w:rsidRDefault="00C05BE1" w:rsidP="00C05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05BE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05BE1">
        <w:rPr>
          <w:rFonts w:ascii="Arial" w:hAnsi="Arial" w:cs="Arial"/>
        </w:rPr>
        <w:t>Vynásob nebo vyděl čísla 10, 100, 1 000</w:t>
      </w:r>
    </w:p>
    <w:p w:rsidR="00C05BE1" w:rsidRDefault="00C05BE1" w:rsidP="00C05BE1">
      <w:pPr>
        <w:rPr>
          <w:rFonts w:ascii="Arial" w:hAnsi="Arial" w:cs="Arial"/>
        </w:rPr>
      </w:pPr>
      <w:r w:rsidRPr="00C0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 w:rsidRPr="00C05BE1">
        <w:rPr>
          <w:rFonts w:ascii="Arial" w:hAnsi="Arial" w:cs="Arial"/>
        </w:rPr>
        <w:t>6,8 . 10</w:t>
      </w:r>
      <w:proofErr w:type="gramEnd"/>
      <w:r w:rsidRPr="00C05BE1">
        <w:rPr>
          <w:rFonts w:ascii="Arial" w:hAnsi="Arial" w:cs="Arial"/>
        </w:rPr>
        <w:t xml:space="preserve"> =                   </w:t>
      </w:r>
      <w:r>
        <w:rPr>
          <w:rFonts w:ascii="Arial" w:hAnsi="Arial" w:cs="Arial"/>
        </w:rPr>
        <w:t xml:space="preserve">                                         </w:t>
      </w:r>
      <w:r w:rsidRPr="00C05BE1">
        <w:rPr>
          <w:rFonts w:ascii="Arial" w:hAnsi="Arial" w:cs="Arial"/>
        </w:rPr>
        <w:t xml:space="preserve"> 0,839 . 100 =              </w:t>
      </w:r>
    </w:p>
    <w:p w:rsidR="00C05BE1" w:rsidRPr="00C05BE1" w:rsidRDefault="00C05BE1" w:rsidP="00C05BE1">
      <w:pPr>
        <w:rPr>
          <w:rFonts w:ascii="Arial" w:hAnsi="Arial" w:cs="Arial"/>
        </w:rPr>
      </w:pPr>
      <w:r w:rsidRPr="00C05BE1">
        <w:rPr>
          <w:rFonts w:ascii="Arial" w:hAnsi="Arial" w:cs="Arial"/>
        </w:rPr>
        <w:t xml:space="preserve">     4,3 : </w:t>
      </w:r>
      <w:proofErr w:type="gramStart"/>
      <w:r w:rsidRPr="00C05BE1">
        <w:rPr>
          <w:rFonts w:ascii="Arial" w:hAnsi="Arial" w:cs="Arial"/>
        </w:rPr>
        <w:t xml:space="preserve">10 =                   </w:t>
      </w:r>
      <w:r>
        <w:rPr>
          <w:rFonts w:ascii="Arial" w:hAnsi="Arial" w:cs="Arial"/>
        </w:rPr>
        <w:t xml:space="preserve">                                          </w:t>
      </w:r>
      <w:r w:rsidRPr="00C05BE1">
        <w:rPr>
          <w:rFonts w:ascii="Arial" w:hAnsi="Arial" w:cs="Arial"/>
        </w:rPr>
        <w:t>482,3</w:t>
      </w:r>
      <w:proofErr w:type="gramEnd"/>
      <w:r w:rsidRPr="00C05BE1">
        <w:rPr>
          <w:rFonts w:ascii="Arial" w:hAnsi="Arial" w:cs="Arial"/>
        </w:rPr>
        <w:t xml:space="preserve"> : 100 = </w:t>
      </w:r>
    </w:p>
    <w:p w:rsidR="00C05BE1" w:rsidRDefault="00C05BE1" w:rsidP="00C05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5BE1">
        <w:rPr>
          <w:rFonts w:ascii="Arial" w:hAnsi="Arial" w:cs="Arial"/>
        </w:rPr>
        <w:t>13,74 . 10</w:t>
      </w:r>
      <w:proofErr w:type="gramEnd"/>
      <w:r w:rsidRPr="00C05BE1">
        <w:rPr>
          <w:rFonts w:ascii="Arial" w:hAnsi="Arial" w:cs="Arial"/>
        </w:rPr>
        <w:t xml:space="preserve"> =              </w:t>
      </w:r>
      <w:r>
        <w:rPr>
          <w:rFonts w:ascii="Arial" w:hAnsi="Arial" w:cs="Arial"/>
        </w:rPr>
        <w:t xml:space="preserve">                                          </w:t>
      </w:r>
      <w:r w:rsidRPr="00C05BE1">
        <w:rPr>
          <w:rFonts w:ascii="Arial" w:hAnsi="Arial" w:cs="Arial"/>
        </w:rPr>
        <w:t xml:space="preserve">  2,048 . 1 000 =          </w:t>
      </w:r>
    </w:p>
    <w:p w:rsidR="00C05BE1" w:rsidRDefault="00C05BE1" w:rsidP="00C05BE1">
      <w:pPr>
        <w:rPr>
          <w:rFonts w:ascii="Arial" w:hAnsi="Arial" w:cs="Arial"/>
        </w:rPr>
      </w:pPr>
      <w:r w:rsidRPr="00C05BE1">
        <w:rPr>
          <w:rFonts w:ascii="Arial" w:hAnsi="Arial" w:cs="Arial"/>
        </w:rPr>
        <w:t xml:space="preserve">  28,45 : </w:t>
      </w:r>
      <w:proofErr w:type="gramStart"/>
      <w:r w:rsidRPr="00C05BE1">
        <w:rPr>
          <w:rFonts w:ascii="Arial" w:hAnsi="Arial" w:cs="Arial"/>
        </w:rPr>
        <w:t xml:space="preserve">10 =             </w:t>
      </w:r>
      <w:r>
        <w:rPr>
          <w:rFonts w:ascii="Arial" w:hAnsi="Arial" w:cs="Arial"/>
        </w:rPr>
        <w:t xml:space="preserve">                                          </w:t>
      </w:r>
      <w:r w:rsidRPr="00C05BE1">
        <w:rPr>
          <w:rFonts w:ascii="Arial" w:hAnsi="Arial" w:cs="Arial"/>
        </w:rPr>
        <w:t xml:space="preserve">   3 829</w:t>
      </w:r>
      <w:proofErr w:type="gramEnd"/>
      <w:r w:rsidRPr="00C05BE1">
        <w:rPr>
          <w:rFonts w:ascii="Arial" w:hAnsi="Arial" w:cs="Arial"/>
        </w:rPr>
        <w:t xml:space="preserve"> : 1 000 =</w:t>
      </w:r>
    </w:p>
    <w:p w:rsidR="00C05BE1" w:rsidRPr="00C05BE1" w:rsidRDefault="00C05BE1" w:rsidP="00C05BE1">
      <w:pPr>
        <w:rPr>
          <w:rFonts w:ascii="Arial" w:hAnsi="Arial" w:cs="Arial"/>
        </w:rPr>
      </w:pPr>
    </w:p>
    <w:p w:rsidR="00C05BE1" w:rsidRDefault="00C05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r w:rsidRPr="00C05BE1">
        <w:rPr>
          <w:rFonts w:ascii="Arial" w:hAnsi="Arial" w:cs="Arial"/>
        </w:rPr>
        <w:t>Lenka vypije každý den 0,8 l mléka. Kolik mléka vypije za dva týdny?</w:t>
      </w:r>
    </w:p>
    <w:p w:rsidR="00C05BE1" w:rsidRDefault="00C05BE1">
      <w:pPr>
        <w:rPr>
          <w:rFonts w:ascii="Arial" w:hAnsi="Arial" w:cs="Arial"/>
        </w:rPr>
      </w:pPr>
    </w:p>
    <w:p w:rsidR="00C05BE1" w:rsidRDefault="00C05BE1">
      <w:pPr>
        <w:rPr>
          <w:rFonts w:ascii="Arial" w:hAnsi="Arial" w:cs="Arial"/>
        </w:rPr>
      </w:pPr>
    </w:p>
    <w:p w:rsidR="00C05BE1" w:rsidRDefault="00C05BE1">
      <w:pPr>
        <w:rPr>
          <w:rFonts w:ascii="Arial" w:hAnsi="Arial" w:cs="Arial"/>
        </w:rPr>
      </w:pPr>
    </w:p>
    <w:p w:rsidR="00C05BE1" w:rsidRDefault="00C05BE1">
      <w:pPr>
        <w:rPr>
          <w:rFonts w:ascii="Arial" w:hAnsi="Arial" w:cs="Arial"/>
        </w:rPr>
      </w:pPr>
    </w:p>
    <w:p w:rsidR="00C05BE1" w:rsidRDefault="00C05BE1" w:rsidP="00C05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4. </w:t>
      </w:r>
      <w:r w:rsidRPr="00C05BE1">
        <w:rPr>
          <w:rFonts w:ascii="Arial" w:hAnsi="Arial" w:cs="Arial"/>
        </w:rPr>
        <w:t xml:space="preserve">Uveze nákladní </w:t>
      </w:r>
      <w:proofErr w:type="gramStart"/>
      <w:r w:rsidRPr="00C05BE1">
        <w:rPr>
          <w:rFonts w:ascii="Arial" w:hAnsi="Arial" w:cs="Arial"/>
        </w:rPr>
        <w:t xml:space="preserve">automobil </w:t>
      </w:r>
      <w:r>
        <w:rPr>
          <w:rFonts w:ascii="Arial" w:hAnsi="Arial" w:cs="Arial"/>
        </w:rPr>
        <w:t xml:space="preserve"> </w:t>
      </w:r>
      <w:r w:rsidRPr="00C05BE1">
        <w:rPr>
          <w:rFonts w:ascii="Arial" w:hAnsi="Arial" w:cs="Arial"/>
        </w:rPr>
        <w:t>560</w:t>
      </w:r>
      <w:proofErr w:type="gramEnd"/>
      <w:r w:rsidRPr="00C05BE1">
        <w:rPr>
          <w:rFonts w:ascii="Arial" w:hAnsi="Arial" w:cs="Arial"/>
        </w:rPr>
        <w:t xml:space="preserve"> součástek, jestliže jedna součástka má hmotnost 5,3 kg?</w:t>
      </w:r>
    </w:p>
    <w:p w:rsidR="00C05BE1" w:rsidRDefault="00C05BE1" w:rsidP="00C05BE1">
      <w:pPr>
        <w:rPr>
          <w:rFonts w:ascii="Arial" w:hAnsi="Arial" w:cs="Arial"/>
        </w:rPr>
      </w:pPr>
    </w:p>
    <w:p w:rsidR="00C05BE1" w:rsidRDefault="00C05BE1" w:rsidP="00C05BE1">
      <w:pPr>
        <w:rPr>
          <w:rFonts w:ascii="Arial" w:hAnsi="Arial" w:cs="Arial"/>
        </w:rPr>
      </w:pPr>
    </w:p>
    <w:p w:rsidR="00C05BE1" w:rsidRDefault="00C05BE1" w:rsidP="00C05BE1">
      <w:pPr>
        <w:rPr>
          <w:rFonts w:ascii="Arial" w:hAnsi="Arial" w:cs="Arial"/>
        </w:rPr>
      </w:pPr>
    </w:p>
    <w:p w:rsidR="00C05BE1" w:rsidRDefault="00C05BE1" w:rsidP="00C05BE1">
      <w:pPr>
        <w:rPr>
          <w:rFonts w:ascii="Arial" w:hAnsi="Arial" w:cs="Arial"/>
        </w:rPr>
      </w:pPr>
    </w:p>
    <w:p w:rsidR="00C05BE1" w:rsidRDefault="00C05BE1" w:rsidP="00C05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</w:t>
      </w:r>
      <w:r w:rsidRPr="00C05BE1">
        <w:rPr>
          <w:rFonts w:ascii="Arial" w:hAnsi="Arial" w:cs="Arial"/>
        </w:rPr>
        <w:t>V pondělí se sklidilo 1,75 tuny brambor, v úterý o 0,83 tuny méně a ve středu dvakrát více než v úterý. Kolik tun brambor se sklidilo za tyto tři dny?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4457D6" w:rsidTr="006513CD">
        <w:trPr>
          <w:trHeight w:val="510"/>
        </w:trPr>
        <w:tc>
          <w:tcPr>
            <w:tcW w:w="3070" w:type="dxa"/>
            <w:vAlign w:val="center"/>
          </w:tcPr>
          <w:p w:rsidR="004457D6" w:rsidRDefault="004457D6" w:rsidP="0065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  <w:tc>
          <w:tcPr>
            <w:tcW w:w="2992" w:type="dxa"/>
            <w:vAlign w:val="center"/>
          </w:tcPr>
          <w:p w:rsidR="004457D6" w:rsidRDefault="004457D6" w:rsidP="0065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Výpočet</w:t>
            </w:r>
          </w:p>
        </w:tc>
        <w:tc>
          <w:tcPr>
            <w:tcW w:w="3150" w:type="dxa"/>
            <w:vAlign w:val="center"/>
          </w:tcPr>
          <w:p w:rsidR="004457D6" w:rsidRDefault="004457D6" w:rsidP="0065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Výsledek</w:t>
            </w:r>
          </w:p>
        </w:tc>
      </w:tr>
      <w:tr w:rsidR="00C05BE1" w:rsidTr="006513CD">
        <w:trPr>
          <w:trHeight w:val="510"/>
        </w:trPr>
        <w:tc>
          <w:tcPr>
            <w:tcW w:w="3070" w:type="dxa"/>
            <w:vAlign w:val="center"/>
          </w:tcPr>
          <w:p w:rsidR="00C05BE1" w:rsidRDefault="004457D6" w:rsidP="0065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2992" w:type="dxa"/>
            <w:vAlign w:val="center"/>
          </w:tcPr>
          <w:p w:rsidR="00C05BE1" w:rsidRDefault="00C05BE1" w:rsidP="00651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05BE1" w:rsidRDefault="00C05BE1" w:rsidP="006513CD">
            <w:pPr>
              <w:jc w:val="center"/>
              <w:rPr>
                <w:rFonts w:ascii="Arial" w:hAnsi="Arial" w:cs="Arial"/>
              </w:rPr>
            </w:pPr>
          </w:p>
        </w:tc>
      </w:tr>
      <w:tr w:rsidR="00C05BE1" w:rsidTr="006513CD">
        <w:trPr>
          <w:trHeight w:val="510"/>
        </w:trPr>
        <w:tc>
          <w:tcPr>
            <w:tcW w:w="3070" w:type="dxa"/>
            <w:vAlign w:val="center"/>
          </w:tcPr>
          <w:p w:rsidR="00C05BE1" w:rsidRDefault="004457D6" w:rsidP="0065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</w:t>
            </w:r>
          </w:p>
        </w:tc>
        <w:tc>
          <w:tcPr>
            <w:tcW w:w="2992" w:type="dxa"/>
            <w:vAlign w:val="center"/>
          </w:tcPr>
          <w:p w:rsidR="00C05BE1" w:rsidRDefault="00C05BE1" w:rsidP="00651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05BE1" w:rsidRDefault="00C05BE1" w:rsidP="006513CD">
            <w:pPr>
              <w:jc w:val="center"/>
              <w:rPr>
                <w:rFonts w:ascii="Arial" w:hAnsi="Arial" w:cs="Arial"/>
              </w:rPr>
            </w:pPr>
          </w:p>
        </w:tc>
      </w:tr>
      <w:tr w:rsidR="00C05BE1" w:rsidTr="006513CD">
        <w:trPr>
          <w:trHeight w:val="510"/>
        </w:trPr>
        <w:tc>
          <w:tcPr>
            <w:tcW w:w="3070" w:type="dxa"/>
            <w:vAlign w:val="center"/>
          </w:tcPr>
          <w:p w:rsidR="00C05BE1" w:rsidRDefault="004457D6" w:rsidP="00651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2992" w:type="dxa"/>
            <w:vAlign w:val="center"/>
          </w:tcPr>
          <w:p w:rsidR="00C05BE1" w:rsidRDefault="00C05BE1" w:rsidP="00651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05BE1" w:rsidRDefault="00C05BE1" w:rsidP="006513CD">
            <w:pPr>
              <w:jc w:val="center"/>
              <w:rPr>
                <w:rFonts w:ascii="Arial" w:hAnsi="Arial" w:cs="Arial"/>
              </w:rPr>
            </w:pPr>
          </w:p>
        </w:tc>
      </w:tr>
      <w:tr w:rsidR="006513CD" w:rsidTr="006513CD">
        <w:trPr>
          <w:trHeight w:val="510"/>
        </w:trPr>
        <w:tc>
          <w:tcPr>
            <w:tcW w:w="6062" w:type="dxa"/>
            <w:gridSpan w:val="2"/>
            <w:vAlign w:val="center"/>
          </w:tcPr>
          <w:p w:rsidR="006513CD" w:rsidRDefault="006513CD" w:rsidP="006513C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3150" w:type="dxa"/>
            <w:vAlign w:val="center"/>
          </w:tcPr>
          <w:p w:rsidR="006513CD" w:rsidRDefault="006513CD" w:rsidP="006513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5BE1" w:rsidRPr="00C05BE1" w:rsidRDefault="00C05BE1" w:rsidP="00C05BE1">
      <w:pPr>
        <w:rPr>
          <w:rFonts w:ascii="Arial" w:hAnsi="Arial" w:cs="Arial"/>
        </w:rPr>
      </w:pPr>
    </w:p>
    <w:sectPr w:rsidR="00C05BE1" w:rsidRPr="00C0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E1"/>
    <w:rsid w:val="00220612"/>
    <w:rsid w:val="004457D6"/>
    <w:rsid w:val="00521EC9"/>
    <w:rsid w:val="006513CD"/>
    <w:rsid w:val="00A61575"/>
    <w:rsid w:val="00C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2021-02-11T16:13:00Z</dcterms:created>
  <dcterms:modified xsi:type="dcterms:W3CDTF">2021-02-11T16:39:00Z</dcterms:modified>
</cp:coreProperties>
</file>